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BE9" w:rsidRDefault="0016515E">
      <w:pPr>
        <w:spacing w:line="360" w:lineRule="auto"/>
        <w:jc w:val="center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驱动卸载及安装的操作方法</w:t>
      </w:r>
    </w:p>
    <w:p w:rsidR="00334BE9" w:rsidRDefault="0016515E">
      <w:pPr>
        <w:spacing w:line="360" w:lineRule="auto"/>
        <w:ind w:firstLineChars="200" w:firstLine="480"/>
        <w:rPr>
          <w:rFonts w:ascii="宋体" w:eastAsia="宋体" w:hAnsi="宋体" w:cs="宋体"/>
          <w:color w:val="3E3E3E"/>
          <w:sz w:val="24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color w:val="3E3E3E"/>
          <w:sz w:val="24"/>
          <w:szCs w:val="24"/>
          <w:shd w:val="clear" w:color="auto" w:fill="FFFFFF"/>
        </w:rPr>
        <w:t>如果在操作过程中驱动安装的有问题需要重新安装，需要判断之前是否已经安装过驱动，如果已经安装过需要先</w:t>
      </w:r>
      <w:proofErr w:type="gramStart"/>
      <w:r>
        <w:rPr>
          <w:rFonts w:ascii="宋体" w:eastAsia="宋体" w:hAnsi="宋体" w:cs="宋体" w:hint="eastAsia"/>
          <w:color w:val="3E3E3E"/>
          <w:sz w:val="24"/>
          <w:szCs w:val="24"/>
          <w:shd w:val="clear" w:color="auto" w:fill="FFFFFF"/>
        </w:rPr>
        <w:t>卸载再</w:t>
      </w:r>
      <w:proofErr w:type="gramEnd"/>
      <w:r>
        <w:rPr>
          <w:rFonts w:ascii="宋体" w:eastAsia="宋体" w:hAnsi="宋体" w:cs="宋体" w:hint="eastAsia"/>
          <w:color w:val="3E3E3E"/>
          <w:sz w:val="24"/>
          <w:szCs w:val="24"/>
          <w:shd w:val="clear" w:color="auto" w:fill="FFFFFF"/>
        </w:rPr>
        <w:t>安装。</w:t>
      </w:r>
    </w:p>
    <w:p w:rsidR="00334BE9" w:rsidRDefault="0016515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驱动卸载的操作方法</w:t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color w:val="3E3E3E"/>
          <w:sz w:val="24"/>
          <w:szCs w:val="24"/>
        </w:rPr>
      </w:pPr>
      <w:r>
        <w:rPr>
          <w:rFonts w:ascii="宋体" w:eastAsia="宋体" w:hAnsi="宋体" w:cs="宋体" w:hint="eastAsia"/>
          <w:color w:val="3E3E3E"/>
          <w:sz w:val="24"/>
          <w:szCs w:val="24"/>
        </w:rPr>
        <w:t>打开电脑上的控制面板——程序和功能，点击卸载程序，找到以下图片中的插件全部卸载即可。</w:t>
      </w:r>
    </w:p>
    <w:p w:rsidR="00334BE9" w:rsidRDefault="0016515E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733622" cy="1995777"/>
            <wp:effectExtent l="0" t="0" r="635" b="50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8565" cy="19974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驱动安装流程</w:t>
      </w:r>
    </w:p>
    <w:p w:rsidR="00334BE9" w:rsidRDefault="0016515E">
      <w:pPr>
        <w:rPr>
          <w:rFonts w:ascii="宋体" w:eastAsia="宋体" w:hAnsi="宋体" w:cs="宋体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驱动安装前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操作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：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退出电脑上所有杀毒软件（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360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安全卫士、电脑管家、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360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杀毒、联想电脑管家、金山卫士、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金山毒霸等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）、浏览器、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Word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文档等程序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、关闭防火墙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---</w:t>
      </w: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此步切莫跳过！！！</w:t>
      </w:r>
    </w:p>
    <w:p w:rsidR="00334BE9" w:rsidRDefault="0016515E" w:rsidP="0016515E">
      <w:pPr>
        <w:pStyle w:val="a6"/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驱动下载位置：</w:t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365115" cy="2153285"/>
            <wp:effectExtent l="0" t="0" r="6985" b="184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115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pStyle w:val="a6"/>
        <w:spacing w:line="360" w:lineRule="auto"/>
        <w:ind w:left="48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驱动下载链接：</w:t>
      </w:r>
      <w:r>
        <w:rPr>
          <w:rFonts w:ascii="宋体" w:eastAsia="宋体" w:hAnsi="宋体" w:cs="宋体" w:hint="eastAsia"/>
          <w:sz w:val="24"/>
          <w:szCs w:val="24"/>
        </w:rPr>
        <w:t>http://www.lfggzyjy.gov.cn/cmsController.do?goPage&amp;page=menu&amp;id=A09</w:t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color w:val="3E3E3E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下载安装包后双击招投标系列文件驱动安装包进行安装；看到以下提示点击确定。</w:t>
      </w: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3580765" cy="1609725"/>
            <wp:effectExtent l="0" t="0" r="63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按照系统提示的操作步骤</w:t>
      </w:r>
      <w:r>
        <w:rPr>
          <w:rFonts w:ascii="宋体" w:eastAsia="宋体" w:hAnsi="宋体" w:cs="宋体" w:hint="eastAsia"/>
          <w:sz w:val="24"/>
          <w:szCs w:val="24"/>
        </w:rPr>
        <w:t>依次</w:t>
      </w:r>
      <w:r>
        <w:rPr>
          <w:rFonts w:ascii="宋体" w:eastAsia="宋体" w:hAnsi="宋体" w:cs="宋体" w:hint="eastAsia"/>
          <w:sz w:val="24"/>
          <w:szCs w:val="24"/>
        </w:rPr>
        <w:t>点击安装、下一步的按钮</w:t>
      </w:r>
      <w:r>
        <w:rPr>
          <w:rFonts w:ascii="宋体" w:eastAsia="宋体" w:hAnsi="宋体" w:cs="宋体" w:hint="eastAsia"/>
          <w:sz w:val="24"/>
          <w:szCs w:val="24"/>
        </w:rPr>
        <w:t>进行</w:t>
      </w:r>
      <w:r>
        <w:rPr>
          <w:rFonts w:ascii="宋体" w:eastAsia="宋体" w:hAnsi="宋体" w:cs="宋体" w:hint="eastAsia"/>
          <w:sz w:val="24"/>
          <w:szCs w:val="24"/>
        </w:rPr>
        <w:t>安装完成。</w:t>
      </w:r>
    </w:p>
    <w:p w:rsidR="00334BE9" w:rsidRDefault="00334BE9">
      <w:pPr>
        <w:rPr>
          <w:rFonts w:ascii="宋体" w:eastAsia="宋体" w:hAnsi="宋体" w:cs="宋体"/>
          <w:sz w:val="24"/>
          <w:szCs w:val="24"/>
        </w:rPr>
      </w:pP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00600" cy="3505200"/>
            <wp:effectExtent l="0" t="0" r="0" b="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57800" cy="3748405"/>
            <wp:effectExtent l="0" t="0" r="0" b="4445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334BE9">
      <w:pPr>
        <w:rPr>
          <w:rFonts w:ascii="宋体" w:eastAsia="宋体" w:hAnsi="宋体" w:cs="宋体"/>
          <w:sz w:val="24"/>
          <w:szCs w:val="24"/>
        </w:rPr>
      </w:pP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420995" cy="3514725"/>
            <wp:effectExtent l="0" t="0" r="8255" b="9525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476875" cy="3959860"/>
            <wp:effectExtent l="0" t="0" r="9525" b="2540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67275" cy="3514725"/>
            <wp:effectExtent l="0" t="0" r="9525" b="9525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86325" cy="3533775"/>
            <wp:effectExtent l="0" t="0" r="9525" b="9525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19650" cy="3467100"/>
            <wp:effectExtent l="0" t="0" r="0" b="0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38700" cy="3514725"/>
            <wp:effectExtent l="0" t="0" r="0" b="9525"/>
            <wp:docPr id="1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886450" cy="4572000"/>
            <wp:effectExtent l="0" t="0" r="0" b="0"/>
            <wp:docPr id="17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762625" cy="4572000"/>
            <wp:effectExtent l="0" t="0" r="9525" b="0"/>
            <wp:docPr id="1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38700" cy="3486150"/>
            <wp:effectExtent l="0" t="0" r="0" b="0"/>
            <wp:docPr id="1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67275" cy="3505200"/>
            <wp:effectExtent l="0" t="0" r="9525" b="0"/>
            <wp:docPr id="20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38700" cy="3524250"/>
            <wp:effectExtent l="0" t="0" r="0" b="0"/>
            <wp:docPr id="21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67275" cy="3514725"/>
            <wp:effectExtent l="0" t="0" r="9525" b="9525"/>
            <wp:docPr id="22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990465" cy="3434080"/>
            <wp:effectExtent l="0" t="0" r="635" b="13970"/>
            <wp:docPr id="24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76800" cy="3514725"/>
            <wp:effectExtent l="0" t="0" r="0" b="9525"/>
            <wp:docPr id="25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57750" cy="3533775"/>
            <wp:effectExtent l="0" t="0" r="0" b="9525"/>
            <wp:docPr id="26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95850" cy="3495675"/>
            <wp:effectExtent l="0" t="0" r="0" b="9525"/>
            <wp:docPr id="27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914900" cy="3429000"/>
            <wp:effectExtent l="0" t="0" r="0" b="0"/>
            <wp:docPr id="28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29175" cy="3409950"/>
            <wp:effectExtent l="0" t="0" r="9525" b="0"/>
            <wp:docPr id="29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48225" cy="3562350"/>
            <wp:effectExtent l="0" t="0" r="9525" b="0"/>
            <wp:docPr id="30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86325" cy="3514725"/>
            <wp:effectExtent l="0" t="0" r="9525" b="9525"/>
            <wp:docPr id="31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810125" cy="3495675"/>
            <wp:effectExtent l="0" t="0" r="9525" b="9525"/>
            <wp:docPr id="32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86325" cy="3467100"/>
            <wp:effectExtent l="0" t="0" r="9525" b="0"/>
            <wp:docPr id="33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4762500" cy="3467100"/>
            <wp:effectExtent l="0" t="0" r="0" b="0"/>
            <wp:docPr id="34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4895215" cy="3523615"/>
            <wp:effectExtent l="0" t="0" r="635" b="63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523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4BE9" w:rsidRDefault="00334BE9">
      <w:pPr>
        <w:rPr>
          <w:rFonts w:ascii="宋体" w:eastAsia="宋体" w:hAnsi="宋体" w:cs="宋体"/>
          <w:sz w:val="24"/>
          <w:szCs w:val="24"/>
        </w:rPr>
      </w:pPr>
    </w:p>
    <w:p w:rsidR="00334BE9" w:rsidRDefault="0016515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334BE9" w:rsidRDefault="0016515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至此驱动安装完成。</w:t>
      </w:r>
    </w:p>
    <w:p w:rsidR="00334BE9" w:rsidRDefault="0016515E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查看证书是否正常识别</w:t>
      </w:r>
    </w:p>
    <w:p w:rsidR="00334BE9" w:rsidRDefault="0016515E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驱动安装后在桌面右下角显示如图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88620" cy="3352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8654" cy="33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>，双击打开</w:t>
      </w:r>
      <w:proofErr w:type="spellStart"/>
      <w:r>
        <w:rPr>
          <w:rFonts w:ascii="宋体" w:eastAsia="宋体" w:hAnsi="宋体" w:cs="宋体" w:hint="eastAsia"/>
          <w:sz w:val="24"/>
          <w:szCs w:val="24"/>
        </w:rPr>
        <w:t>epass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证书管理助手里面可以识别到公司名称</w:t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>
            <wp:extent cx="3253740" cy="28041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54022" cy="280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以及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在筑龙数字签名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服务里面，点击证书信息，可以正常的识别到证书信息</w:t>
      </w:r>
    </w:p>
    <w:p w:rsidR="00334BE9" w:rsidRDefault="0016515E">
      <w:pPr>
        <w:pStyle w:val="a6"/>
        <w:spacing w:line="360" w:lineRule="auto"/>
        <w:ind w:left="48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4175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E9" w:rsidRDefault="0016515E">
      <w:pPr>
        <w:spacing w:line="360" w:lineRule="auto"/>
        <w:rPr>
          <w:rFonts w:ascii="宋体" w:eastAsia="宋体" w:hAnsi="宋体" w:cs="宋体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注意：安装过程中出现任何错误图示都需要解决之后在继续安装的。</w:t>
      </w:r>
    </w:p>
    <w:p w:rsidR="00334BE9" w:rsidRDefault="00334BE9">
      <w:pPr>
        <w:rPr>
          <w:rFonts w:ascii="宋体" w:eastAsia="宋体" w:hAnsi="宋体" w:cs="宋体"/>
          <w:sz w:val="24"/>
          <w:szCs w:val="24"/>
        </w:rPr>
      </w:pPr>
    </w:p>
    <w:sectPr w:rsidR="00334B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562F2"/>
    <w:multiLevelType w:val="multilevel"/>
    <w:tmpl w:val="30F562F2"/>
    <w:lvl w:ilvl="0">
      <w:start w:val="1"/>
      <w:numFmt w:val="japaneseCounting"/>
      <w:lvlText w:val="%1、"/>
      <w:lvlJc w:val="left"/>
      <w:pPr>
        <w:ind w:left="480" w:hanging="480"/>
      </w:pPr>
      <w:rPr>
        <w:rFonts w:asciiTheme="minorHAnsi" w:hAnsiTheme="minorHAnsi" w:hint="default"/>
        <w:color w:val="3E3E3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oNotDisplayPageBoundarie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886"/>
    <w:rsid w:val="0016515E"/>
    <w:rsid w:val="003266BD"/>
    <w:rsid w:val="00334BE9"/>
    <w:rsid w:val="00425284"/>
    <w:rsid w:val="004F2694"/>
    <w:rsid w:val="005A5EB9"/>
    <w:rsid w:val="00660886"/>
    <w:rsid w:val="006765FA"/>
    <w:rsid w:val="00A541F8"/>
    <w:rsid w:val="00CB377A"/>
    <w:rsid w:val="00DF6C23"/>
    <w:rsid w:val="609677F9"/>
    <w:rsid w:val="702C1E78"/>
    <w:rsid w:val="727B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6515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651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16515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6515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huiting wang</dc:creator>
  <cp:lastModifiedBy>ZHB</cp:lastModifiedBy>
  <cp:revision>7</cp:revision>
  <dcterms:created xsi:type="dcterms:W3CDTF">2020-05-11T11:39:00Z</dcterms:created>
  <dcterms:modified xsi:type="dcterms:W3CDTF">2020-12-11T02:18:00Z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